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368" w:rsidRPr="009F7368" w:rsidRDefault="009F7368" w:rsidP="009F7368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9F7368">
        <w:rPr>
          <w:b/>
          <w:bCs/>
          <w:lang w:val="ru-RU"/>
        </w:rPr>
        <w:t>МУНИЦИПАЛЬНОЕ БЮДЖЕТНОЕ ОБЩЕОБРАЗОВАТЕЛЬНОЕ УЧРЕЖДЕНИЕ</w:t>
      </w:r>
    </w:p>
    <w:p w:rsidR="009F7368" w:rsidRPr="009F7368" w:rsidRDefault="009F7368" w:rsidP="009F7368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9F7368">
        <w:rPr>
          <w:b/>
          <w:bCs/>
          <w:lang w:val="ru-RU"/>
        </w:rPr>
        <w:t>«СРЕДНЯЯ ОБЩЕОБРАЗОВАТЕЛЬНАЯ ШКОЛА №3</w:t>
      </w:r>
    </w:p>
    <w:p w:rsidR="009F7368" w:rsidRPr="009F7368" w:rsidRDefault="009F7368" w:rsidP="009F7368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proofErr w:type="spellStart"/>
      <w:r w:rsidRPr="009F7368">
        <w:rPr>
          <w:b/>
          <w:bCs/>
          <w:lang w:val="ru-RU"/>
        </w:rPr>
        <w:t>им.Первого</w:t>
      </w:r>
      <w:proofErr w:type="spellEnd"/>
      <w:r w:rsidRPr="009F7368">
        <w:rPr>
          <w:b/>
          <w:bCs/>
          <w:lang w:val="ru-RU"/>
        </w:rPr>
        <w:t xml:space="preserve"> Президента Республики Адыгея </w:t>
      </w:r>
      <w:proofErr w:type="spellStart"/>
      <w:r w:rsidRPr="009F7368">
        <w:rPr>
          <w:b/>
          <w:bCs/>
          <w:lang w:val="ru-RU"/>
        </w:rPr>
        <w:t>Джаримова</w:t>
      </w:r>
      <w:proofErr w:type="spellEnd"/>
      <w:r w:rsidRPr="009F7368">
        <w:rPr>
          <w:b/>
          <w:bCs/>
          <w:lang w:val="ru-RU"/>
        </w:rPr>
        <w:t xml:space="preserve"> А.А.»</w:t>
      </w:r>
    </w:p>
    <w:p w:rsidR="009F7368" w:rsidRPr="009F7368" w:rsidRDefault="009F7368" w:rsidP="009F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Theme="majorEastAsia" w:hAnsi="Times New Roman" w:cs="Times New Roman"/>
          <w:sz w:val="24"/>
          <w:szCs w:val="24"/>
          <w:lang w:val="ru-RU" w:eastAsia="ru-RU"/>
        </w:rPr>
      </w:pPr>
      <w:r w:rsidRPr="009F7368">
        <w:rPr>
          <w:rFonts w:ascii="Times New Roman" w:eastAsiaTheme="majorEastAsia" w:hAnsi="Times New Roman" w:cs="Times New Roman"/>
          <w:sz w:val="24"/>
          <w:szCs w:val="24"/>
          <w:lang w:val="ru-RU" w:eastAsia="ru-RU"/>
        </w:rPr>
        <w:t xml:space="preserve"> </w:t>
      </w:r>
    </w:p>
    <w:p w:rsidR="009F7368" w:rsidRPr="009F7368" w:rsidRDefault="009F7368" w:rsidP="009F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Theme="majorEastAsia" w:hAnsi="Times New Roman" w:cs="Times New Roman"/>
          <w:sz w:val="24"/>
          <w:szCs w:val="24"/>
          <w:lang w:val="ru-RU" w:eastAsia="ru-RU"/>
        </w:rPr>
      </w:pPr>
      <w:r w:rsidRPr="009F7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СОГЛАСОВАНО                                                     УТВЕРЖДАЮ</w:t>
      </w:r>
    </w:p>
    <w:p w:rsidR="009F7368" w:rsidRPr="009F7368" w:rsidRDefault="009F7368" w:rsidP="009F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Theme="majorEastAsia" w:hAnsi="Times New Roman" w:cs="Times New Roman"/>
          <w:sz w:val="24"/>
          <w:szCs w:val="24"/>
          <w:lang w:val="ru-RU" w:eastAsia="ru-RU"/>
        </w:rPr>
      </w:pPr>
      <w:r w:rsidRPr="009F7368">
        <w:rPr>
          <w:rFonts w:ascii="Times New Roman" w:eastAsiaTheme="majorEastAsia" w:hAnsi="Times New Roman" w:cs="Times New Roman"/>
          <w:sz w:val="24"/>
          <w:szCs w:val="24"/>
          <w:lang w:val="ru-RU" w:eastAsia="ru-RU"/>
        </w:rPr>
        <w:t>Педагогическим советом                                         Директор МБОУ СОШ № 3</w:t>
      </w:r>
    </w:p>
    <w:p w:rsidR="009F7368" w:rsidRPr="009F7368" w:rsidRDefault="009F7368" w:rsidP="009F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Theme="majorEastAsia" w:hAnsi="Times New Roman" w:cs="Times New Roman"/>
          <w:sz w:val="24"/>
          <w:szCs w:val="24"/>
          <w:lang w:val="ru-RU" w:eastAsia="ru-RU"/>
        </w:rPr>
      </w:pPr>
      <w:r w:rsidRPr="009F7368">
        <w:rPr>
          <w:rFonts w:ascii="Times New Roman" w:eastAsiaTheme="majorEastAsia" w:hAnsi="Times New Roman" w:cs="Times New Roman"/>
          <w:sz w:val="24"/>
          <w:szCs w:val="24"/>
          <w:lang w:val="ru-RU" w:eastAsia="ru-RU"/>
        </w:rPr>
        <w:t xml:space="preserve">МБОУ СОШ № 3                                                       ________ </w:t>
      </w:r>
      <w:proofErr w:type="spellStart"/>
      <w:r w:rsidRPr="009F7368">
        <w:rPr>
          <w:rFonts w:ascii="Times New Roman" w:eastAsiaTheme="majorEastAsia" w:hAnsi="Times New Roman" w:cs="Times New Roman"/>
          <w:sz w:val="24"/>
          <w:szCs w:val="24"/>
          <w:lang w:val="ru-RU" w:eastAsia="ru-RU"/>
        </w:rPr>
        <w:t>С.Ю.Хасанова</w:t>
      </w:r>
      <w:proofErr w:type="spellEnd"/>
    </w:p>
    <w:p w:rsidR="009F7368" w:rsidRPr="009F7368" w:rsidRDefault="009F7368" w:rsidP="009F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Theme="majorEastAsia" w:hAnsi="Times New Roman" w:cs="Times New Roman"/>
          <w:sz w:val="24"/>
          <w:szCs w:val="24"/>
          <w:lang w:val="ru-RU" w:eastAsia="ru-RU"/>
        </w:rPr>
      </w:pPr>
      <w:r w:rsidRPr="009F7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(протокол от </w:t>
      </w:r>
      <w:r w:rsidRPr="009F7368">
        <w:rPr>
          <w:rFonts w:ascii="Times New Roman" w:eastAsiaTheme="majorEastAsia" w:hAnsi="Times New Roman" w:cs="Times New Roman"/>
          <w:sz w:val="24"/>
          <w:szCs w:val="24"/>
          <w:lang w:val="ru-RU" w:eastAsia="ru-RU"/>
        </w:rPr>
        <w:t>17</w:t>
      </w:r>
      <w:r w:rsidRPr="009F7368">
        <w:rPr>
          <w:rFonts w:ascii="Times New Roman" w:eastAsiaTheme="majorEastAsia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9F7368">
        <w:rPr>
          <w:rFonts w:ascii="Times New Roman" w:eastAsiaTheme="majorEastAsia" w:hAnsi="Times New Roman" w:cs="Times New Roman"/>
          <w:sz w:val="24"/>
          <w:szCs w:val="24"/>
          <w:lang w:val="ru-RU" w:eastAsia="ru-RU"/>
        </w:rPr>
        <w:t xml:space="preserve">апреля </w:t>
      </w:r>
      <w:r w:rsidRPr="009F736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9F7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 w:rsidRPr="009F7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</w:t>
      </w:r>
      <w:proofErr w:type="gramEnd"/>
      <w:r w:rsidRPr="009F7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г. № __)                       от </w:t>
      </w:r>
      <w:r w:rsidRPr="009F7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</w:t>
      </w:r>
      <w:r w:rsidRPr="009F7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апреля </w:t>
      </w:r>
      <w:r w:rsidRPr="009F736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9F7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 w:rsidRPr="009F7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</w:t>
      </w:r>
      <w:r w:rsidRPr="009F736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9F7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</w:p>
    <w:p w:rsidR="009F7368" w:rsidRPr="009F7368" w:rsidRDefault="009F7368" w:rsidP="009F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7368" w:rsidRPr="009F7368" w:rsidRDefault="009F7368" w:rsidP="009F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F7368" w:rsidRPr="009F7368" w:rsidRDefault="009F7368" w:rsidP="009F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F7368" w:rsidRPr="009F7368" w:rsidRDefault="009F7368" w:rsidP="009F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F7368" w:rsidRPr="009F7368" w:rsidRDefault="009F7368" w:rsidP="009F7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ru-RU" w:eastAsia="ru-RU"/>
        </w:rPr>
      </w:pPr>
      <w:r w:rsidRPr="009F73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Отчет о результатах самообследования</w:t>
      </w:r>
      <w:r w:rsidRPr="009F73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  <w:r w:rsidRPr="009F7368">
        <w:rPr>
          <w:rFonts w:ascii="Times New Roman" w:eastAsiaTheme="majorEastAsia" w:hAnsi="Times New Roman" w:cs="Times New Roman"/>
          <w:b/>
          <w:sz w:val="28"/>
          <w:szCs w:val="28"/>
          <w:lang w:val="ru-RU" w:eastAsia="ru-RU"/>
        </w:rPr>
        <w:t>муниципального бюджетного общеобразовательного учреждения</w:t>
      </w:r>
      <w:r w:rsidRPr="009F73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  <w:r w:rsidRPr="009F7368">
        <w:rPr>
          <w:rFonts w:ascii="Times New Roman" w:eastAsiaTheme="majorEastAsia" w:hAnsi="Times New Roman" w:cs="Times New Roman"/>
          <w:b/>
          <w:sz w:val="28"/>
          <w:szCs w:val="28"/>
          <w:lang w:val="ru-RU" w:eastAsia="ru-RU"/>
        </w:rPr>
        <w:t>муниципального образования «</w:t>
      </w:r>
      <w:proofErr w:type="spellStart"/>
      <w:r w:rsidRPr="009F7368">
        <w:rPr>
          <w:rFonts w:ascii="Times New Roman" w:eastAsiaTheme="majorEastAsia" w:hAnsi="Times New Roman" w:cs="Times New Roman"/>
          <w:b/>
          <w:sz w:val="28"/>
          <w:szCs w:val="28"/>
          <w:lang w:val="ru-RU" w:eastAsia="ru-RU"/>
        </w:rPr>
        <w:t>Кошехабльский</w:t>
      </w:r>
      <w:proofErr w:type="spellEnd"/>
      <w:r w:rsidRPr="009F7368">
        <w:rPr>
          <w:rFonts w:ascii="Times New Roman" w:eastAsiaTheme="majorEastAsia" w:hAnsi="Times New Roman" w:cs="Times New Roman"/>
          <w:b/>
          <w:sz w:val="28"/>
          <w:szCs w:val="28"/>
          <w:lang w:val="ru-RU" w:eastAsia="ru-RU"/>
        </w:rPr>
        <w:t xml:space="preserve"> район» «Средняя общеобразовательная школа №3</w:t>
      </w:r>
      <w:r w:rsidRPr="009F73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9F73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им.Первого</w:t>
      </w:r>
      <w:proofErr w:type="spellEnd"/>
      <w:r w:rsidRPr="009F73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Президента Республики Адыгея </w:t>
      </w:r>
      <w:proofErr w:type="spellStart"/>
      <w:r w:rsidRPr="009F73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Джаримова</w:t>
      </w:r>
      <w:proofErr w:type="spellEnd"/>
      <w:r w:rsidRPr="009F73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А.А.</w:t>
      </w:r>
      <w:r w:rsidRPr="009F7368">
        <w:rPr>
          <w:rFonts w:ascii="Times New Roman" w:eastAsiaTheme="majorEastAsia" w:hAnsi="Times New Roman" w:cs="Times New Roman"/>
          <w:b/>
          <w:sz w:val="28"/>
          <w:szCs w:val="28"/>
          <w:lang w:val="ru-RU" w:eastAsia="ru-RU"/>
        </w:rPr>
        <w:t xml:space="preserve">» </w:t>
      </w:r>
    </w:p>
    <w:p w:rsidR="009F7368" w:rsidRPr="009F7368" w:rsidRDefault="009F7368" w:rsidP="009F7368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9F736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9F73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 2</w:t>
      </w:r>
      <w:r w:rsidRPr="009F73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022 </w:t>
      </w:r>
      <w:r w:rsidRPr="009F73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</w:t>
      </w:r>
    </w:p>
    <w:p w:rsidR="009F7368" w:rsidRPr="009F7368" w:rsidRDefault="009F7368" w:rsidP="009F736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F7368" w:rsidRPr="009F7368" w:rsidRDefault="009F7368" w:rsidP="009F736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F7368" w:rsidRPr="009F7368" w:rsidRDefault="009F7368" w:rsidP="009F736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F7368" w:rsidRPr="009F7368" w:rsidRDefault="009F7368" w:rsidP="009F736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F7368" w:rsidRPr="009F7368" w:rsidRDefault="009F7368" w:rsidP="009F736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F7368" w:rsidRPr="009F7368" w:rsidRDefault="009F7368" w:rsidP="009F736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F7368" w:rsidRPr="009F7368" w:rsidRDefault="009F7368" w:rsidP="009F736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F7368" w:rsidRPr="009F7368" w:rsidRDefault="009F7368" w:rsidP="009F736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F7368" w:rsidRPr="009F7368" w:rsidRDefault="009F7368" w:rsidP="009F736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F7368" w:rsidRPr="009F7368" w:rsidRDefault="009F7368" w:rsidP="009F736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F7368" w:rsidRPr="009F7368" w:rsidRDefault="009F7368" w:rsidP="009F736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9F73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а.Егерухай</w:t>
      </w:r>
      <w:proofErr w:type="spellEnd"/>
    </w:p>
    <w:p w:rsidR="009F7368" w:rsidRPr="00567727" w:rsidRDefault="009F7368" w:rsidP="009F73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7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Общие сведения об образовательной организации</w:t>
      </w:r>
    </w:p>
    <w:tbl>
      <w:tblPr>
        <w:tblW w:w="958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38"/>
        <w:gridCol w:w="4745"/>
      </w:tblGrid>
      <w:tr w:rsidR="009F7368" w:rsidRPr="00AA3853" w:rsidTr="00B52D06">
        <w:trPr>
          <w:trHeight w:val="529"/>
        </w:trPr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368" w:rsidRDefault="009F7368" w:rsidP="00B52D06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368" w:rsidRDefault="009F7368" w:rsidP="00B52D06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Кошехабльский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</w:p>
          <w:p w:rsidR="009F7368" w:rsidRPr="001C415C" w:rsidRDefault="009F7368" w:rsidP="00B52D06">
            <w:pPr>
              <w:rPr>
                <w:lang w:val="ru-RU"/>
              </w:rPr>
            </w:pPr>
            <w:r w:rsidRPr="001C415C">
              <w:rPr>
                <w:rFonts w:ascii="Times New Roman" w:hAnsi="Times New Roman"/>
                <w:sz w:val="28"/>
                <w:szCs w:val="28"/>
                <w:lang w:val="ru-RU"/>
              </w:rPr>
              <w:t>«Средняя общеобразовательная школа №3</w:t>
            </w:r>
            <w:r w:rsidRPr="001C415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C41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имени Первого Президента Республики Адыгея </w:t>
            </w:r>
            <w:proofErr w:type="spellStart"/>
            <w:r w:rsidRPr="001C41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Джаримова</w:t>
            </w:r>
            <w:proofErr w:type="spellEnd"/>
            <w:r w:rsidRPr="001C41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Аслана </w:t>
            </w:r>
            <w:proofErr w:type="spellStart"/>
            <w:r w:rsidRPr="001C41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Алиевича</w:t>
            </w:r>
            <w:proofErr w:type="spellEnd"/>
            <w:r w:rsidRPr="001C415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9F7368" w:rsidTr="00B52D06">
        <w:trPr>
          <w:trHeight w:val="257"/>
        </w:trPr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368" w:rsidRDefault="009F7368" w:rsidP="00B52D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368" w:rsidRDefault="009F7368" w:rsidP="00B52D06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Саида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Юрьевна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spellEnd"/>
          </w:p>
        </w:tc>
      </w:tr>
      <w:tr w:rsidR="009F7368" w:rsidRPr="006233DF" w:rsidTr="00B52D06">
        <w:trPr>
          <w:trHeight w:val="272"/>
        </w:trPr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368" w:rsidRDefault="009F7368" w:rsidP="00B52D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368" w:rsidRDefault="009F7368" w:rsidP="00B52D06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385421,  РА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Кошехабльский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</w:p>
          <w:p w:rsidR="009F7368" w:rsidRPr="001C415C" w:rsidRDefault="009F7368" w:rsidP="00B52D06">
            <w:pPr>
              <w:rPr>
                <w:lang w:val="ru-RU"/>
              </w:rPr>
            </w:pPr>
            <w:r w:rsidRPr="001C41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аул </w:t>
            </w:r>
            <w:proofErr w:type="spellStart"/>
            <w:r w:rsidRPr="001C415C">
              <w:rPr>
                <w:rFonts w:ascii="Times New Roman" w:hAnsi="Times New Roman"/>
                <w:sz w:val="28"/>
                <w:szCs w:val="28"/>
                <w:lang w:val="ru-RU"/>
              </w:rPr>
              <w:t>Егерухай</w:t>
            </w:r>
            <w:proofErr w:type="spellEnd"/>
            <w:r w:rsidRPr="001C415C">
              <w:rPr>
                <w:rFonts w:ascii="Times New Roman" w:hAnsi="Times New Roman"/>
                <w:sz w:val="28"/>
                <w:szCs w:val="28"/>
                <w:lang w:val="ru-RU"/>
              </w:rPr>
              <w:t>, ул. Школьная, 28-А</w:t>
            </w:r>
          </w:p>
        </w:tc>
      </w:tr>
      <w:tr w:rsidR="009F7368" w:rsidTr="00B52D06">
        <w:trPr>
          <w:trHeight w:val="257"/>
        </w:trPr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368" w:rsidRDefault="009F7368" w:rsidP="00B52D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368" w:rsidRDefault="009F7368" w:rsidP="00B52D06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8(87770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  9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-31-19, </w:t>
            </w:r>
          </w:p>
          <w:p w:rsidR="009F7368" w:rsidRDefault="009F7368" w:rsidP="00B52D06">
            <w:r>
              <w:rPr>
                <w:rFonts w:ascii="Times New Roman" w:hAnsi="Times New Roman"/>
                <w:sz w:val="28"/>
                <w:szCs w:val="28"/>
              </w:rPr>
              <w:t xml:space="preserve">89182263515 -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</w:t>
            </w:r>
            <w:proofErr w:type="spellEnd"/>
          </w:p>
        </w:tc>
      </w:tr>
      <w:tr w:rsidR="009F7368" w:rsidTr="00B52D06">
        <w:trPr>
          <w:trHeight w:val="257"/>
        </w:trPr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368" w:rsidRDefault="009F7368" w:rsidP="00B52D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368" w:rsidRPr="001C415C" w:rsidRDefault="009F7368" w:rsidP="00B52D06">
            <w:pPr>
              <w:rPr>
                <w:lang w:val="ru-RU"/>
              </w:rPr>
            </w:pPr>
            <w:hyperlink r:id="rId5" w:history="1">
              <w:r w:rsidRPr="00F73836">
                <w:rPr>
                  <w:rStyle w:val="a4"/>
                  <w:rFonts w:ascii="Times New Roman" w:hAnsi="Times New Roman"/>
                  <w:sz w:val="28"/>
                  <w:szCs w:val="28"/>
                </w:rPr>
                <w:t>kosh_skola31@mail.ru</w:t>
              </w:r>
            </w:hyperlink>
          </w:p>
        </w:tc>
      </w:tr>
      <w:tr w:rsidR="009F7368" w:rsidTr="00B52D06">
        <w:trPr>
          <w:trHeight w:val="272"/>
        </w:trPr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368" w:rsidRDefault="009F7368" w:rsidP="00B52D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368" w:rsidRPr="001C415C" w:rsidRDefault="009F7368" w:rsidP="00B52D0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УО АМО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Кошехабльский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9F7368" w:rsidTr="00B52D06">
        <w:trPr>
          <w:trHeight w:val="257"/>
        </w:trPr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368" w:rsidRDefault="009F7368" w:rsidP="00B52D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368" w:rsidRDefault="009F7368" w:rsidP="00B52D06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9F7368" w:rsidTr="00B52D06">
        <w:trPr>
          <w:trHeight w:val="272"/>
        </w:trPr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368" w:rsidRDefault="009F7368" w:rsidP="00B52D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368" w:rsidRDefault="009F7368" w:rsidP="00B52D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01Л01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000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734</w:t>
            </w:r>
          </w:p>
        </w:tc>
      </w:tr>
      <w:tr w:rsidR="009F7368" w:rsidRPr="009F7368" w:rsidTr="00B52D06">
        <w:trPr>
          <w:trHeight w:val="515"/>
        </w:trPr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368" w:rsidRDefault="009F7368" w:rsidP="00B52D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368" w:rsidRPr="001C415C" w:rsidRDefault="009F7368" w:rsidP="00B52D06">
            <w:pPr>
              <w:rPr>
                <w:lang w:val="ru-RU"/>
              </w:rPr>
            </w:pPr>
            <w:r w:rsidRPr="001C41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</w:t>
            </w:r>
            <w:r w:rsidRPr="001C41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1C41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C41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1C41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серия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01А01</w:t>
            </w:r>
            <w:r w:rsidRPr="001C41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000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0275</w:t>
            </w:r>
            <w:r w:rsidRPr="001C41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срок действия: до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 мая</w:t>
            </w:r>
            <w:r w:rsidRPr="001C41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2027 года</w:t>
            </w:r>
          </w:p>
        </w:tc>
      </w:tr>
    </w:tbl>
    <w:p w:rsidR="009F7368" w:rsidRPr="005C759D" w:rsidRDefault="009F7368" w:rsidP="009F7368">
      <w:pPr>
        <w:rPr>
          <w:rFonts w:cstheme="minorHAnsi"/>
          <w:sz w:val="24"/>
          <w:szCs w:val="24"/>
          <w:lang w:val="ru-RU"/>
        </w:rPr>
      </w:pPr>
      <w:r w:rsidRPr="005C759D">
        <w:rPr>
          <w:rFonts w:cstheme="minorHAnsi"/>
          <w:sz w:val="24"/>
          <w:szCs w:val="24"/>
          <w:lang w:val="ru-RU"/>
        </w:rPr>
        <w:t>МБОУ СОШ №3 им.</w:t>
      </w:r>
      <w:r w:rsidRPr="005C759D">
        <w:rPr>
          <w:rFonts w:cstheme="minorHAnsi"/>
          <w:bCs/>
          <w:sz w:val="24"/>
          <w:szCs w:val="24"/>
          <w:lang w:val="ru-RU"/>
        </w:rPr>
        <w:t xml:space="preserve"> </w:t>
      </w:r>
      <w:r w:rsidRPr="005C759D">
        <w:rPr>
          <w:rFonts w:eastAsia="Times New Roman" w:cstheme="minorHAnsi"/>
          <w:bCs/>
          <w:sz w:val="24"/>
          <w:szCs w:val="24"/>
          <w:lang w:val="ru-RU"/>
        </w:rPr>
        <w:t xml:space="preserve">Первого Президента Республики Адыгея </w:t>
      </w:r>
      <w:proofErr w:type="spellStart"/>
      <w:r w:rsidRPr="005C759D">
        <w:rPr>
          <w:rFonts w:eastAsia="Times New Roman" w:cstheme="minorHAnsi"/>
          <w:bCs/>
          <w:sz w:val="24"/>
          <w:szCs w:val="24"/>
          <w:lang w:val="ru-RU"/>
        </w:rPr>
        <w:t>Джаримова</w:t>
      </w:r>
      <w:proofErr w:type="spellEnd"/>
      <w:r w:rsidRPr="005C759D">
        <w:rPr>
          <w:rFonts w:cstheme="minorHAnsi"/>
          <w:bCs/>
          <w:sz w:val="24"/>
          <w:szCs w:val="24"/>
          <w:lang w:val="ru-RU"/>
        </w:rPr>
        <w:t xml:space="preserve"> А.А.</w:t>
      </w:r>
      <w:r w:rsidRPr="005C759D">
        <w:rPr>
          <w:rFonts w:cstheme="minorHAnsi"/>
          <w:sz w:val="24"/>
          <w:szCs w:val="24"/>
          <w:lang w:val="ru-RU"/>
        </w:rPr>
        <w:t xml:space="preserve"> (далее – </w:t>
      </w:r>
      <w:proofErr w:type="gramStart"/>
      <w:r w:rsidRPr="005C759D">
        <w:rPr>
          <w:rFonts w:cstheme="minorHAnsi"/>
          <w:sz w:val="24"/>
          <w:szCs w:val="24"/>
          <w:lang w:val="ru-RU"/>
        </w:rPr>
        <w:t>школа,  организация</w:t>
      </w:r>
      <w:proofErr w:type="gramEnd"/>
      <w:r w:rsidRPr="005C759D">
        <w:rPr>
          <w:rFonts w:cstheme="minorHAnsi"/>
          <w:sz w:val="24"/>
          <w:szCs w:val="24"/>
          <w:lang w:val="ru-RU"/>
        </w:rPr>
        <w:t xml:space="preserve">) находится на территории </w:t>
      </w:r>
      <w:proofErr w:type="spellStart"/>
      <w:r w:rsidRPr="005C759D">
        <w:rPr>
          <w:rFonts w:cstheme="minorHAnsi"/>
          <w:sz w:val="24"/>
          <w:szCs w:val="24"/>
          <w:lang w:val="ru-RU"/>
        </w:rPr>
        <w:t>Егерухайского</w:t>
      </w:r>
      <w:proofErr w:type="spellEnd"/>
      <w:r w:rsidRPr="005C759D">
        <w:rPr>
          <w:rFonts w:cstheme="minorHAnsi"/>
          <w:sz w:val="24"/>
          <w:szCs w:val="24"/>
          <w:lang w:val="ru-RU"/>
        </w:rPr>
        <w:t xml:space="preserve"> сельского поселения, в 14 км от районного центра аула Кошехабль</w:t>
      </w:r>
    </w:p>
    <w:p w:rsidR="009F7368" w:rsidRPr="005C759D" w:rsidRDefault="009F7368" w:rsidP="009F7368">
      <w:pPr>
        <w:rPr>
          <w:rFonts w:cstheme="minorHAnsi"/>
          <w:sz w:val="24"/>
          <w:szCs w:val="24"/>
          <w:lang w:val="ru-RU"/>
        </w:rPr>
      </w:pPr>
      <w:r w:rsidRPr="005C759D">
        <w:rPr>
          <w:rStyle w:val="c2"/>
          <w:rFonts w:cstheme="minorHAnsi"/>
          <w:sz w:val="24"/>
          <w:szCs w:val="24"/>
          <w:lang w:val="ru-RU"/>
        </w:rPr>
        <w:t>Школа самостоятельное юридическое лицо, имеет все необходимые документы: Устав, лицензию, свидетельство об а</w:t>
      </w:r>
      <w:r>
        <w:rPr>
          <w:rStyle w:val="c2"/>
          <w:rFonts w:cstheme="minorHAnsi"/>
          <w:sz w:val="24"/>
          <w:szCs w:val="24"/>
          <w:lang w:val="ru-RU"/>
        </w:rPr>
        <w:t xml:space="preserve">ккредитации, локальные акты и </w:t>
      </w:r>
      <w:proofErr w:type="gramStart"/>
      <w:r>
        <w:rPr>
          <w:rStyle w:val="c2"/>
          <w:rFonts w:cstheme="minorHAnsi"/>
          <w:sz w:val="24"/>
          <w:szCs w:val="24"/>
          <w:lang w:val="ru-RU"/>
        </w:rPr>
        <w:t>т.д.</w:t>
      </w:r>
      <w:r w:rsidRPr="005C759D">
        <w:rPr>
          <w:rStyle w:val="c2"/>
          <w:rFonts w:cstheme="minorHAnsi"/>
          <w:sz w:val="24"/>
          <w:szCs w:val="24"/>
          <w:lang w:val="ru-RU"/>
        </w:rPr>
        <w:t>.</w:t>
      </w:r>
      <w:proofErr w:type="gramEnd"/>
      <w:r w:rsidRPr="005C759D">
        <w:rPr>
          <w:rStyle w:val="c2"/>
          <w:rFonts w:cstheme="minorHAnsi"/>
          <w:sz w:val="24"/>
          <w:szCs w:val="24"/>
          <w:lang w:val="ru-RU"/>
        </w:rPr>
        <w:t xml:space="preserve"> </w:t>
      </w:r>
      <w:r w:rsidRPr="00EA63E7">
        <w:rPr>
          <w:rStyle w:val="c2"/>
          <w:rFonts w:cstheme="minorHAnsi"/>
          <w:sz w:val="24"/>
          <w:szCs w:val="24"/>
          <w:lang w:val="ru-RU"/>
        </w:rPr>
        <w:t xml:space="preserve">Она расположена в центральной части аула </w:t>
      </w:r>
      <w:proofErr w:type="spellStart"/>
      <w:r w:rsidRPr="00EA63E7">
        <w:rPr>
          <w:rStyle w:val="c2"/>
          <w:rFonts w:cstheme="minorHAnsi"/>
          <w:sz w:val="24"/>
          <w:szCs w:val="24"/>
          <w:lang w:val="ru-RU"/>
        </w:rPr>
        <w:t>Егерухай</w:t>
      </w:r>
      <w:proofErr w:type="spellEnd"/>
      <w:r w:rsidRPr="00EA63E7">
        <w:rPr>
          <w:rStyle w:val="c2"/>
          <w:rFonts w:cstheme="minorHAnsi"/>
          <w:sz w:val="24"/>
          <w:szCs w:val="24"/>
          <w:lang w:val="ru-RU"/>
        </w:rPr>
        <w:t xml:space="preserve"> </w:t>
      </w:r>
      <w:proofErr w:type="spellStart"/>
      <w:r w:rsidRPr="00EA63E7">
        <w:rPr>
          <w:rStyle w:val="c2"/>
          <w:rFonts w:cstheme="minorHAnsi"/>
          <w:sz w:val="24"/>
          <w:szCs w:val="24"/>
          <w:lang w:val="ru-RU"/>
        </w:rPr>
        <w:t>Кошехабльского</w:t>
      </w:r>
      <w:proofErr w:type="spellEnd"/>
      <w:r w:rsidRPr="00EA63E7">
        <w:rPr>
          <w:rStyle w:val="c2"/>
          <w:rFonts w:cstheme="minorHAnsi"/>
          <w:sz w:val="24"/>
          <w:szCs w:val="24"/>
          <w:lang w:val="ru-RU"/>
        </w:rPr>
        <w:t xml:space="preserve"> района Республики Адыгея. Школа функционирует с 1968года. Население аула адыги. </w:t>
      </w:r>
    </w:p>
    <w:p w:rsidR="009F7368" w:rsidRPr="001C415C" w:rsidRDefault="009F7368" w:rsidP="009F73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415C">
        <w:rPr>
          <w:rFonts w:hAnsi="Times New Roman" w:cs="Times New Roman"/>
          <w:color w:val="000000"/>
          <w:sz w:val="24"/>
          <w:szCs w:val="24"/>
          <w:lang w:val="ru-RU"/>
        </w:rPr>
        <w:t>Основным видом деятельности Школы является реализация общеобразовательных программ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415C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 Также Школа реализует образовательные программы дополнительного образования детей и взрослых.</w:t>
      </w:r>
    </w:p>
    <w:p w:rsidR="009F7368" w:rsidRDefault="009F7368" w:rsidP="009F736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5203E" w:rsidRPr="009F7368" w:rsidRDefault="009D59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9F73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Аналитическая часть</w:t>
      </w:r>
    </w:p>
    <w:p w:rsidR="0025203E" w:rsidRPr="009F7368" w:rsidRDefault="009D59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F73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Школе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основными 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 01.09.2022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организовали обучение 1-х, 5-х и 10-х классов по ООП, разработанным по обновленным ФГОС НОО, ООО и СОО. Мониторинг показал, что обучающиеся не почувствовали переход. Анализ текущих достижений показал результаты, сопоставимые с результатами прошлого и позапрошлого годов. Учителя отмечают, что им стало проще оформлять тематическое планирование в рабочих программах по учебным предметам, так как планируемы результаты по ФГОС стали конкретнее и с ними удобнее работать.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01.01.2021 года Школа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новыми санитарными требованиями Школа усилила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уроками физкультуры. Учителя физкультуры организуют процесс физического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физкультуре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пола,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здоровья. Кроме того, учителя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АХЧ проверяют, чтобы состояние спортзала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снарядов соответствовало санитарным требованиям, было исправным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графику, утвержденному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Школа ведет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формированию здорового образа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обучающимися физкультминутки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время занятий, гимнастику для глаз, обеспечивается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осанкой,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том числе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время письма, рисования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использования электронных средств обучения.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 01.09.2022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ввели должность советника директора по воспитанию и взаимодействию с детскими общественными объединениями (далее – советник по воспитанию). Ее занял педагог, имеющий опыт работы с детскими объединениями и общий стаж педагогической работы 10 лет.</w:t>
      </w:r>
    </w:p>
    <w:p w:rsidR="0025203E" w:rsidRDefault="009D592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Советник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5203E" w:rsidRPr="009F7368" w:rsidRDefault="009D59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участвует в разработке и реализации рабочей программы и календарного плана воспитательной работы в школе;</w:t>
      </w:r>
    </w:p>
    <w:p w:rsidR="0025203E" w:rsidRPr="009F7368" w:rsidRDefault="009D59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организует участие педагогов, обучающихся и их родителей (законных представителей) в проектировании рабочих программ воспитания;</w:t>
      </w:r>
    </w:p>
    <w:p w:rsidR="0025203E" w:rsidRPr="009F7368" w:rsidRDefault="009D59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обеспечивает вовлечение обучающихся в творческую деятельность по основным направлениям воспитания;</w:t>
      </w:r>
    </w:p>
    <w:p w:rsidR="0025203E" w:rsidRPr="009F7368" w:rsidRDefault="009D59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анализирует результаты реализации рабочих программ воспитания;</w:t>
      </w:r>
    </w:p>
    <w:p w:rsidR="0025203E" w:rsidRPr="009F7368" w:rsidRDefault="009D59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участвует в организации отдыха и занятости обучающихся в каникулярный период;</w:t>
      </w:r>
    </w:p>
    <w:p w:rsidR="0025203E" w:rsidRPr="009F7368" w:rsidRDefault="009D59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организует педагогическое стимулирование обучающихся к самореализации и социально-педагогической поддержке;</w:t>
      </w:r>
    </w:p>
    <w:p w:rsidR="0025203E" w:rsidRPr="009F7368" w:rsidRDefault="009D592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участвует в работе педагогических, методических советов, в подготовке и проведении родительских собраний, оздоровительных, воспитательных и иных мероприятий, предусмотренных образовательной программой </w:t>
      </w:r>
      <w:proofErr w:type="spellStart"/>
      <w:proofErr w:type="gramStart"/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школы;координирует</w:t>
      </w:r>
      <w:proofErr w:type="spellEnd"/>
      <w:proofErr w:type="gramEnd"/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 различных детских общественных объединений.</w:t>
      </w:r>
    </w:p>
    <w:p w:rsidR="0025203E" w:rsidRDefault="009D5923">
      <w:pPr>
        <w:rPr>
          <w:rFonts w:hAnsi="Times New Roman" w:cs="Times New Roman"/>
          <w:color w:val="000000"/>
          <w:sz w:val="24"/>
          <w:szCs w:val="24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 xml:space="preserve">Введение должности советника по воспитанию позволило систематизировать работу классных руководителей и снять излишнюю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нагрузку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заместителя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директора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по учебно-воспитательной работе.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 августе 2022 года Школа провела детальный анализ документооборота и определила, как перераспределить документацию, чтобы выполнить ограничения законодательства в сфере документарной нагрузки педагогов. Это привело поначалу к небольшой путанице и незначительным срывам сроков исполнения поручений. Однако по истечению 1,5 месяцев педагоги отметили, что смогли больше времени уделять непосредственно учебному процессу и не отвлекаться на оформление документов.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Опросы родителей показали, что удовлетворенность качеством обучения по обязательным предметам и курсам внеурочной деятельности повысилась на 10% и 16% соответственно.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01.09.2021 Школа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основных образовательных программ начального, основного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рамках воспитательной работы Школа: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1) реализует воспитательные возможности педагогов, поддерживает традиции коллективного планирования, организации, проведения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анализа воспитательных мероприятий;</w:t>
      </w:r>
      <w:r w:rsidRPr="009F7368">
        <w:rPr>
          <w:lang w:val="ru-RU"/>
        </w:rPr>
        <w:br/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2) реализует потенциал классного руководства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воспитании школьников, поддерживает активное участие классных сообществ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жизни Школы;</w:t>
      </w:r>
      <w:r w:rsidRPr="009F7368">
        <w:rPr>
          <w:lang w:val="ru-RU"/>
        </w:rPr>
        <w:br/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3) вовлекает школьников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кружки, секции, клубы, студии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иные объединения, работающие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школьным программам внеурочной деятельности, реализовывать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r w:rsidRPr="009F7368">
        <w:rPr>
          <w:lang w:val="ru-RU"/>
        </w:rPr>
        <w:br/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4) использует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воспитании детей возможности школьного урока, поддерживает использование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уроках интерактивных форм занятий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учащимися;</w:t>
      </w:r>
      <w:r w:rsidRPr="009F7368">
        <w:rPr>
          <w:lang w:val="ru-RU"/>
        </w:rPr>
        <w:br/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5) поддерживает ученическое самоуправление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— как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уровне Школы,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уровне классных сообществ;</w:t>
      </w:r>
      <w:r w:rsidRPr="009F7368">
        <w:rPr>
          <w:lang w:val="ru-RU"/>
        </w:rPr>
        <w:br/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6) поддерживает деятельность функционирующих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базе школы детских общественных объединений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— например, школьного спортивного клуба;</w:t>
      </w:r>
      <w:r w:rsidRPr="009F7368">
        <w:rPr>
          <w:lang w:val="ru-RU"/>
        </w:rPr>
        <w:br/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7) организует для школьников экскурсии, экспедиции, походы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реализует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потенциал;</w:t>
      </w:r>
      <w:r w:rsidRPr="009F7368">
        <w:rPr>
          <w:lang w:val="ru-RU"/>
        </w:rPr>
        <w:br/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8) организует профориентационную работу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школьниками;</w:t>
      </w:r>
      <w:r w:rsidRPr="009F7368">
        <w:rPr>
          <w:lang w:val="ru-RU"/>
        </w:rPr>
        <w:br/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9) развивает предметно-эстетическую среду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реализует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воспитательные 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возможности;</w:t>
      </w:r>
      <w:r w:rsidRPr="009F7368">
        <w:rPr>
          <w:lang w:val="ru-RU"/>
        </w:rPr>
        <w:br/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10) организует 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семьями школьников,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родителями или законными представителями, направленную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совместное решение проблем личностного развития детей.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За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месяцев реализации программы воспитания родители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ученики 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Школе,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 20.12.2022.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Школы, например, проводить осенние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рамках подготовки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физкультурному комплексу ГТО.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возможностей Школы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Школы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2023/24 учебный год.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мае 2022 года Школа организовала проведение обучающих онлайн-семинаров для учителей совместно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специалистами ЦПМСС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специалистами центра «Катарсис»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вопросам здорового образа жизни, диагностики неадекватного состояния учащихся. Школа проводила систематическую 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родителями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разъяснению уголовной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административной ответственности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преступления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правонарушения,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незаконным оборотом наркотиков, незаконным потреблением наркотиков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других ПАВ,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выполнением родителями своих обязанностей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воспитанию детей.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планами воспитательной работы для учеников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родителей были организованы:</w:t>
      </w:r>
    </w:p>
    <w:p w:rsidR="0025203E" w:rsidRPr="009F7368" w:rsidRDefault="009D592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конкурсе социальных плакатов «Я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против ПАВ»;</w:t>
      </w:r>
    </w:p>
    <w:p w:rsidR="0025203E" w:rsidRPr="009F7368" w:rsidRDefault="009D592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областном конкурсе антинаркотической социальной рекламы;</w:t>
      </w:r>
    </w:p>
    <w:p w:rsidR="0025203E" w:rsidRPr="009F7368" w:rsidRDefault="009D592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классные часы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беседы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антинаркотические темы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ИКТ-технологий;</w:t>
      </w:r>
    </w:p>
    <w:p w:rsidR="0025203E" w:rsidRPr="009F7368" w:rsidRDefault="009D592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книжная выставка «Я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выбираю жизнь»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школьной библиотеке;</w:t>
      </w:r>
    </w:p>
    <w:p w:rsidR="0025203E" w:rsidRPr="009F7368" w:rsidRDefault="009D592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онлайн-лекции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участием сотрудников МВД.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 ведется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программам следующей направленности:</w:t>
      </w:r>
    </w:p>
    <w:p w:rsidR="0025203E" w:rsidRDefault="009D592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естественнонаучное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5203E" w:rsidRDefault="009D592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техническое;</w:t>
      </w:r>
    </w:p>
    <w:p w:rsidR="0025203E" w:rsidRDefault="009D592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художественное;</w:t>
      </w:r>
    </w:p>
    <w:p w:rsidR="0025203E" w:rsidRDefault="009D592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физкультурно-спортивное;</w:t>
      </w:r>
    </w:p>
    <w:p w:rsidR="0025203E" w:rsidRDefault="009D592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туристско-краеведческое.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Выбор направлений осуществлен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основании опроса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родителей, который провели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сентябре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года.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итогам опроса 756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357 родителей выявили, что естественно-научное направление выбрало 57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процентов, туристско-краеведческое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— 45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процентов, техническое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— 37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процентов, художественное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— 35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процентов, физкультурно-спортивное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— 28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второй половине 2021/2022 учебного года пришлось периодически проводить дистанционные занятия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дополнительного образования. Учет 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родительского мнения показал, что почти половина родителей (законных представителей) обучающихся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удовлетворены подобным форматом занятий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дополнительному образованию. Тем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менее опрос родителей (законных представителей)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сентябре 2022 года показал, что большая часть опрошенных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целом удовлетворены качеством дополнительного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25203E" w:rsidRPr="009F7368" w:rsidRDefault="0025203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203E" w:rsidRPr="009F7368" w:rsidRDefault="009D59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9F73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Управление Школой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самоуправления.</w:t>
      </w:r>
    </w:p>
    <w:p w:rsidR="0025203E" w:rsidRDefault="009D592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4"/>
        <w:gridCol w:w="7103"/>
      </w:tblGrid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25203E" w:rsidRPr="009F7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25203E" w:rsidRDefault="009D5923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25203E" w:rsidRDefault="009D5923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25203E" w:rsidRDefault="009D5923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 вопросы:</w:t>
            </w:r>
          </w:p>
          <w:p w:rsidR="0025203E" w:rsidRDefault="009D5923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5203E" w:rsidRDefault="009D5923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25203E" w:rsidRDefault="009D5923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25203E" w:rsidRPr="009F7368" w:rsidRDefault="009D5923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25203E" w:rsidRPr="009F7368" w:rsidRDefault="009D5923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25203E" w:rsidRPr="009F7368" w:rsidRDefault="009D5923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25203E" w:rsidRDefault="009D5923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25203E" w:rsidRPr="009F7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 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25203E" w:rsidRPr="009F7368" w:rsidRDefault="009D5923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</w:t>
            </w:r>
            <w:proofErr w:type="gramStart"/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Правил</w:t>
            </w:r>
            <w:proofErr w:type="gramEnd"/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25203E" w:rsidRPr="009F7368" w:rsidRDefault="009D5923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25203E" w:rsidRPr="009F7368" w:rsidRDefault="009D5923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25203E" w:rsidRPr="009F7368" w:rsidRDefault="009D5923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осуществления учебно-методической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Школе создано три предметных методических объединения:</w:t>
      </w:r>
    </w:p>
    <w:p w:rsidR="0025203E" w:rsidRPr="009F7368" w:rsidRDefault="009D592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общих гуманитарных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социально-экономических дисциплин;</w:t>
      </w:r>
    </w:p>
    <w:p w:rsidR="0025203E" w:rsidRPr="009F7368" w:rsidRDefault="009D592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математических дисциплин;</w:t>
      </w:r>
    </w:p>
    <w:p w:rsidR="0025203E" w:rsidRDefault="009D5923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объединение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начального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целях учета мнения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Школе действуют Совет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Совет родителей.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2022 Школа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обновила платформу для электронного документооборота, что позволило расширить ее функционал и связать с порталом Госуслуги. Теперь с кандидатами, которые имеют электронные подписи, можно заключать трудовые договоры в электронном виде. Это упрощает кадровый контроль и формирование отчетности.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На 30.12.2022 40% работников Школы имеют УКЭП. Планируется, что в 2023 году это количество увеличится.</w:t>
      </w:r>
    </w:p>
    <w:p w:rsidR="0025203E" w:rsidRPr="009F7368" w:rsidRDefault="0025203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203E" w:rsidRPr="009F7368" w:rsidRDefault="009D59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9F73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25203E" w:rsidRDefault="009D592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Статистика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2019–2022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9"/>
        <w:gridCol w:w="3586"/>
        <w:gridCol w:w="1182"/>
        <w:gridCol w:w="1182"/>
        <w:gridCol w:w="1182"/>
        <w:gridCol w:w="1466"/>
      </w:tblGrid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2019–2020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2020–2021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2021–2022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конец 2022 года</w:t>
            </w:r>
          </w:p>
        </w:tc>
      </w:tr>
      <w:tr w:rsidR="002520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863</w:t>
            </w:r>
          </w:p>
        </w:tc>
      </w:tr>
      <w:tr w:rsidR="002520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начальная 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378</w:t>
            </w:r>
          </w:p>
        </w:tc>
      </w:tr>
      <w:tr w:rsidR="002520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2520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25203E" w:rsidRPr="009F73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повторное 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520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2520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0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2520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0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об основном общем образовании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2520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25203E" w:rsidRPr="009F73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аттестатом с</w:t>
            </w:r>
            <w:r w:rsidRPr="009F7368">
              <w:rPr>
                <w:lang w:val="ru-RU"/>
              </w:rPr>
              <w:br/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520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2520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</w:tbl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ОВЗ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инвалидностью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2022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Школе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было.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Краткий анализ динамики результатов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качества знаний</w:t>
      </w:r>
    </w:p>
    <w:p w:rsidR="0025203E" w:rsidRDefault="009D5923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начального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в 2022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64"/>
        <w:gridCol w:w="706"/>
        <w:gridCol w:w="601"/>
        <w:gridCol w:w="488"/>
        <w:gridCol w:w="1176"/>
        <w:gridCol w:w="376"/>
        <w:gridCol w:w="1383"/>
        <w:gridCol w:w="376"/>
        <w:gridCol w:w="601"/>
        <w:gridCol w:w="338"/>
        <w:gridCol w:w="601"/>
        <w:gridCol w:w="338"/>
        <w:gridCol w:w="902"/>
        <w:gridCol w:w="427"/>
      </w:tblGrid>
      <w:tr w:rsidR="0025203E">
        <w:trPr>
          <w:trHeight w:val="3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25203E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03E">
        <w:trPr>
          <w:trHeight w:val="4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 «4» и 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отметками 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5203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203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203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203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Если сравнить результаты освоения обучающимися программ начального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2022 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году,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можно отметить, что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«4»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«5», вырос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2,6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процента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2021 был 50,4%),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«5», вырос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2,5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процента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— 12,5%).</w:t>
      </w:r>
    </w:p>
    <w:p w:rsidR="0025203E" w:rsidRDefault="009D5923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основного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в 2022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90"/>
        <w:gridCol w:w="725"/>
        <w:gridCol w:w="617"/>
        <w:gridCol w:w="500"/>
        <w:gridCol w:w="1213"/>
        <w:gridCol w:w="384"/>
        <w:gridCol w:w="1213"/>
        <w:gridCol w:w="345"/>
        <w:gridCol w:w="617"/>
        <w:gridCol w:w="345"/>
        <w:gridCol w:w="617"/>
        <w:gridCol w:w="345"/>
        <w:gridCol w:w="929"/>
        <w:gridCol w:w="437"/>
      </w:tblGrid>
      <w:tr w:rsidR="002520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2520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0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и 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2022 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году,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можно отметить, что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«4»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«5», снизился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1,7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процента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2021 был 33,7%),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«5», стабилен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— 2,3%).</w:t>
      </w:r>
    </w:p>
    <w:p w:rsidR="0025203E" w:rsidRDefault="009D5923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программ среднего общего образования обучающимися 10, 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классов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в 2022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4"/>
        <w:gridCol w:w="644"/>
        <w:gridCol w:w="551"/>
        <w:gridCol w:w="450"/>
        <w:gridCol w:w="1062"/>
        <w:gridCol w:w="350"/>
        <w:gridCol w:w="1062"/>
        <w:gridCol w:w="350"/>
        <w:gridCol w:w="551"/>
        <w:gridCol w:w="317"/>
        <w:gridCol w:w="551"/>
        <w:gridCol w:w="317"/>
        <w:gridCol w:w="818"/>
        <w:gridCol w:w="396"/>
        <w:gridCol w:w="355"/>
        <w:gridCol w:w="619"/>
      </w:tblGrid>
      <w:tr w:rsidR="002520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Из них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условно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Сменили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форму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2520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0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и 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2022 учебном году выросли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процента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2021 количество обучающихся, которые закончили полугодие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«4»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«5», было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4%),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«5», стабилен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2021 было 9%).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 2022 году ВПР проводили в два этапа: в марте – в 4-х и 10-х классах, в сентябре и октябре – в 5-9-х классах. В компьютерной форме проводили ВПР в 6-х классах по предметам «История» и «Биология», в 7–9-х – по предметам «История», «Биология», «География».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 связи с переносом большей части ВПР на осень, результаты не использовались в качестве промежуточной аттестации. Однако их анализ позволяет прийти к выводу, что в 2022 году школьники 5-9-х классов показали результаты выше, чем учащиеся 5-9-х классов в 2021 году. В связи с этим запланировали на 2023 год провести контрольные работы в компьютерной форме аналогичные ВПР, чтобы выявить, насколько форма выполнения задания влияет на результаты.</w:t>
      </w:r>
    </w:p>
    <w:p w:rsidR="0025203E" w:rsidRDefault="009D5923">
      <w:pPr>
        <w:rPr>
          <w:rFonts w:hAnsi="Times New Roman" w:cs="Times New Roman"/>
          <w:color w:val="000000"/>
          <w:sz w:val="24"/>
          <w:szCs w:val="24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действовал особенный порядок прохождения ГИА для лиц, учившихся за границей и вынужденных прервать обучение из-за недружественных действий иностранных государств. Ученики, в том числе из ДНР и ЛНР, которых уже зачислили в российскую школу, могли выбрать в каком виде им удобнее пройти аттестацию: сдать экзамены в соответствии с Порядками ГИА или выбрать промежуточную аттестацию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постановление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31.03.2022 № 538).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 2022 году в Школу были зачислены 8 учеников, прибывших из ДНР, ЛНР: три в 9-е классы и пять в 11-е. Все выбрали формат промежуточной аттестации, на основании которой получили аттестаты. Поскольку аттестаты с отличием могли получить только выпускники, проходившие ГИА традиционно, в Школе изменилась статистика и прервалась положительная динамика увеличения количества аттестатов с отличием, начиная с 2019 года.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 результатов ГИА-22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показывает, что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полтора раза уменьшилось число учеников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одной тройкой. 15% для поступления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вуз сдавали обществознание, 7%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— физику, 3%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— литературу, 4%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— биологию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6%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— информатику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ИКТ.</w:t>
      </w:r>
    </w:p>
    <w:p w:rsidR="0025203E" w:rsidRDefault="009D592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ЕГЭ в 2022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29"/>
        <w:gridCol w:w="1376"/>
        <w:gridCol w:w="2132"/>
        <w:gridCol w:w="2173"/>
        <w:gridCol w:w="1367"/>
      </w:tblGrid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Сдавали 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 100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 90–98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85.15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 и 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80.5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</w:tbl>
    <w:p w:rsidR="0025203E" w:rsidRDefault="0025203E">
      <w:pPr>
        <w:rPr>
          <w:rFonts w:hAnsi="Times New Roman" w:cs="Times New Roman"/>
          <w:color w:val="000000"/>
          <w:sz w:val="24"/>
          <w:szCs w:val="24"/>
        </w:rPr>
      </w:pPr>
    </w:p>
    <w:p w:rsidR="0025203E" w:rsidRDefault="009D592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IV. Оценка организации учебного процесса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Школе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пятидневной учебной неделе для 1-х классов,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шестидневной учебной неделе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— для 2–11-х классов. Занятия проводятся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две смены для обучающихся 2–4-х классов,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одну смену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— для обучающихся 1-х, 5–11-х классов.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 xml:space="preserve">С 01.05.2022 Школа организовала изучение государственных символов России. В рабочие программы воспитания НОО, ООО и СОО включили ключевое общешкольное дело – церемонию поднятия Государственного флага России и исполнения Государственного гимна России в соответствии с рекомендациями </w:t>
      </w:r>
      <w:proofErr w:type="spellStart"/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России, изложенными в письме от 15.04.2022 № СК-295/06 и Стандартом от 06.06.2022.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Скорректировали ООП НОО в части рабочих программ по предметам «Окружающий мир» и «ОРКСЭ»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добавили темы по изучению государственных символов.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 xml:space="preserve">Скорректировали ООП ООО в части рабочих программ по предметам «ОДНКНР» и «Обществознание» – добавили темы по изучению государственных символов и 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возможность разработки проектов учащимися по темам, позволяющим углубить знания о </w:t>
      </w:r>
      <w:proofErr w:type="spellStart"/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госсимволике</w:t>
      </w:r>
      <w:proofErr w:type="spellEnd"/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, истории ее развития.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Скорректировали ООП СОО в части рабочей программы по предмету «История»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 xml:space="preserve">расширили тему, связанную с изучением государственных символов, и добавили темы индивидуальных проектов, позволяющих углубить знания о </w:t>
      </w:r>
      <w:proofErr w:type="spellStart"/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госсимволике</w:t>
      </w:r>
      <w:proofErr w:type="spellEnd"/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 xml:space="preserve">С сентября стали реализовывать курс внеурочной деятельности «Разговоры о важном» в соответствии с письмом </w:t>
      </w:r>
      <w:proofErr w:type="spellStart"/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15.08.2022 № 03-1190.</w:t>
      </w:r>
    </w:p>
    <w:p w:rsidR="0025203E" w:rsidRPr="009F7368" w:rsidRDefault="0025203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203E" w:rsidRDefault="009D592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V.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востребованности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8"/>
        <w:gridCol w:w="558"/>
        <w:gridCol w:w="799"/>
        <w:gridCol w:w="799"/>
        <w:gridCol w:w="1519"/>
        <w:gridCol w:w="559"/>
        <w:gridCol w:w="930"/>
        <w:gridCol w:w="1519"/>
        <w:gridCol w:w="988"/>
        <w:gridCol w:w="768"/>
      </w:tblGrid>
      <w:tr w:rsidR="002520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25203E" w:rsidRPr="009F73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9F7368">
              <w:rPr>
                <w:lang w:val="ru-RU"/>
              </w:rPr>
              <w:br/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9F7368">
              <w:rPr>
                <w:lang w:val="ru-RU"/>
              </w:rPr>
              <w:br/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9F7368">
              <w:rPr>
                <w:lang w:val="ru-RU"/>
              </w:rPr>
              <w:br/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9F7368">
              <w:rPr>
                <w:lang w:val="ru-RU"/>
              </w:rPr>
              <w:br/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Устроились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Пошли на</w:t>
            </w:r>
            <w:r w:rsidRPr="009F7368">
              <w:rPr>
                <w:lang w:val="ru-RU"/>
              </w:rPr>
              <w:br/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срочную</w:t>
            </w:r>
            <w:r w:rsidRPr="009F7368">
              <w:rPr>
                <w:lang w:val="ru-RU"/>
              </w:rPr>
              <w:br/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службу по</w:t>
            </w:r>
            <w:r w:rsidRPr="009F7368">
              <w:rPr>
                <w:lang w:val="ru-RU"/>
              </w:rPr>
              <w:br/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2022 году увеличилось число выпускников 9-го класса, которые продолжили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других общеобразовательных организациях региона. Это связано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тем, что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Школе введено профильное обучение только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трем направлениям, что недостаточно для удовлетворения спроса всех старшеклассников.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Количество выпускников, поступающих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ВУЗ, стабильно растет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сравнению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общим количеством выпускников 11-го класса.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2022 году прирост составил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8%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сравнению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результатами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25203E" w:rsidRPr="009F7368" w:rsidRDefault="0025203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203E" w:rsidRPr="009F7368" w:rsidRDefault="009D59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9F73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период самообследования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Школе работают 52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педагога,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них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— внутренних совместителей.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них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человек имеет среднее специальное образование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обучается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вузе.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2022 году аттестацию прошли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высшую квалификационную категорию.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целях повышения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Школе проводится целенаправленная кадровая политика, основная цель 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 xml:space="preserve">— обеспечение 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оптимального баланса процессов обновления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сохранения численного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качественного состава кадров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его развитии,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соответствии потребностями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требованиями действующего законодательства.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25203E" w:rsidRPr="009F7368" w:rsidRDefault="009D592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сохранение, укрепление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развитие кадрового потенциала;</w:t>
      </w:r>
    </w:p>
    <w:p w:rsidR="0025203E" w:rsidRPr="009F7368" w:rsidRDefault="009D592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условиях;</w:t>
      </w:r>
    </w:p>
    <w:p w:rsidR="0025203E" w:rsidRDefault="009D5923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условий, которое определяет качество подготовки обучающихся, необходимо констатировать следующее:</w:t>
      </w:r>
    </w:p>
    <w:p w:rsidR="0025203E" w:rsidRPr="009F7368" w:rsidRDefault="009D592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Школе обеспечена квалифицированным профессиональным педагогическим составом;</w:t>
      </w:r>
    </w:p>
    <w:p w:rsidR="0025203E" w:rsidRPr="009F7368" w:rsidRDefault="009D592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Школе создана устойчивая целевая кадровая система,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которой осуществляется подготовка новых кадров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числа собственных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выпускников;</w:t>
      </w:r>
    </w:p>
    <w:p w:rsidR="0025203E" w:rsidRPr="009F7368" w:rsidRDefault="009D5923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основе целенаправленной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повышению квалификации педагогов.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модернизацией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2022 году электронного документооборота работники, чьи трудовые функции связаны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оформлением документов, прошли обучающие курсы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пользованию информационной платформой «1С: Предприятие»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разработчиков.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приняли на должности педагога дополнительного образования два студента, успешно освоивших два года обучения по программе высшего образования – бакалавриат по направлению подготовки 44.03.01 Педагогическое образование. Работники соответствуют требованиям нового </w:t>
      </w:r>
      <w:proofErr w:type="spellStart"/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 дополнительного образования, вступившего в силу с 01.09.2022. Это позволило восполнить дефицит кадров и расширить направления дополнительного образования, реализуемых в Школе. Студенты ведут кружки «Увлекательное рисование», который посещает 35 учащихся, и «Веселая робототехника, который посещают 27 учащихся.</w:t>
      </w:r>
    </w:p>
    <w:p w:rsidR="0025203E" w:rsidRPr="009F7368" w:rsidRDefault="0025203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203E" w:rsidRPr="009F7368" w:rsidRDefault="009D59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9F73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 качества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25203E" w:rsidRDefault="009D592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5203E" w:rsidRDefault="009D592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 библиотечного фонда — 5721 единица;</w:t>
      </w:r>
    </w:p>
    <w:p w:rsidR="0025203E" w:rsidRDefault="009D592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книгообеспеченность — 100 процентов;</w:t>
      </w:r>
    </w:p>
    <w:p w:rsidR="0025203E" w:rsidRDefault="009D592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обращаемость — 3578 единиц в год;</w:t>
      </w:r>
    </w:p>
    <w:p w:rsidR="0025203E" w:rsidRDefault="009D5923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 учебного фонда — 3131 единица.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счет федерального, областного, местного бюджетов.</w:t>
      </w:r>
    </w:p>
    <w:p w:rsidR="0025203E" w:rsidRDefault="009D5923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Состав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"/>
        <w:gridCol w:w="3593"/>
        <w:gridCol w:w="2908"/>
        <w:gridCol w:w="2297"/>
      </w:tblGrid>
      <w:tr w:rsidR="0025203E" w:rsidRPr="009F7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единиц в фонде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Сколько экземпляров</w:t>
            </w:r>
            <w:r w:rsidRPr="009F7368">
              <w:rPr>
                <w:lang w:val="ru-RU"/>
              </w:rPr>
              <w:br/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выдавалось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2139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</w:tbl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федеральный перечень, утвержденный приказом </w:t>
      </w:r>
      <w:proofErr w:type="spellStart"/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21.09.2022 № 858.</w:t>
      </w:r>
    </w:p>
    <w:p w:rsidR="0025203E" w:rsidRDefault="009D5923">
      <w:pPr>
        <w:rPr>
          <w:rFonts w:hAnsi="Times New Roman" w:cs="Times New Roman"/>
          <w:color w:val="000000"/>
          <w:sz w:val="24"/>
          <w:szCs w:val="24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библиотеке имеются электронные образовательные ресурсы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— 1338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дисков; сетевые образовательные ресурсы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 xml:space="preserve">— 60.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Мультимедийные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презентации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энциклопедии, дидактические материалы) — 300.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—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человек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день.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есть страница библиотеки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информацией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работе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проводимых мероприятиях библиотеки Школы.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Однако требуется дополнительное финансирование библиотеки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закупку периодических изданий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обновление фонда художественной литературы.</w:t>
      </w:r>
    </w:p>
    <w:p w:rsidR="0025203E" w:rsidRPr="009F7368" w:rsidRDefault="0025203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203E" w:rsidRDefault="009D592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VIII.  Оценка материально-технической базы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полной мере образовательные программы.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Школе оборудованы 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учебных кабинета,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них оснащен современной мультимедийной техникой,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том числе:</w:t>
      </w:r>
    </w:p>
    <w:p w:rsidR="0025203E" w:rsidRDefault="009D592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5203E" w:rsidRDefault="009D592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 химии;</w:t>
      </w:r>
    </w:p>
    <w:p w:rsidR="0025203E" w:rsidRDefault="009D592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 биологии;</w:t>
      </w:r>
    </w:p>
    <w:p w:rsidR="0025203E" w:rsidRDefault="009D592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два компьютерных класса;</w:t>
      </w:r>
    </w:p>
    <w:p w:rsidR="0025203E" w:rsidRDefault="009D592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столярная мастерская;</w:t>
      </w:r>
    </w:p>
    <w:p w:rsidR="0025203E" w:rsidRDefault="009D592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технологии для девочек;</w:t>
      </w:r>
    </w:p>
    <w:p w:rsidR="0025203E" w:rsidRPr="009F7368" w:rsidRDefault="009D5923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кабинет ОБЖ (оборудован тренажерами «Максим», «Лазерный тир»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др.).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2022 году Школа стала участником федеральной программы «Цифровая образовательная среда»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рамках национального проекта «Образование»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получила оборудование для двух кабинетов цифровой образовательной среды (ЦОС).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сентября состоялось торжественное открытие кабинетов ЦОС,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течение 2022 года провели мероприятия, чтобы продемонстрировать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возможности: семинар-телемост «Языки народов России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системе общего образования Российской Федерации»; съемки видеоуроков для телерадиокомпании «</w:t>
      </w:r>
      <w:proofErr w:type="spellStart"/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ЭнскТВ</w:t>
      </w:r>
      <w:proofErr w:type="spellEnd"/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рамках нового проекта «Открытый урок»; уроки «Цифры». Такая работа позволила комплексно подойти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следующему этапу цифровизации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— использованию новых технологий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 процессе Школы.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втором этаже здания оборудован актовый зал.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первом этаже оборудованы столовая, пищеблок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спортивный зал.</w:t>
      </w:r>
    </w:p>
    <w:p w:rsidR="0025203E" w:rsidRDefault="009D5923">
      <w:pPr>
        <w:rPr>
          <w:rFonts w:hAnsi="Times New Roman" w:cs="Times New Roman"/>
          <w:color w:val="000000"/>
          <w:sz w:val="24"/>
          <w:szCs w:val="24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По итогам предыдущего самообследования провели закупку недостающего оборудования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Перечнем средств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воспитания, утвержденным приказом </w:t>
      </w:r>
      <w:proofErr w:type="spellStart"/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23.08.2021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 xml:space="preserve">590.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Установили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5203E" w:rsidRPr="009F7368" w:rsidRDefault="009D592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 xml:space="preserve">рекреациях: </w:t>
      </w:r>
      <w:proofErr w:type="gramStart"/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стол модульный</w:t>
      </w:r>
      <w:proofErr w:type="gramEnd"/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 xml:space="preserve"> регулируемый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высоте, стул ученический регулируемый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высоте, интерактивную стойку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встроенным планшетом, ЖК-панель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медиаплеером;</w:t>
      </w:r>
    </w:p>
    <w:p w:rsidR="0025203E" w:rsidRPr="009F7368" w:rsidRDefault="009D592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спортзале: скакалки, мяч набивной (</w:t>
      </w:r>
      <w:proofErr w:type="spellStart"/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медбол</w:t>
      </w:r>
      <w:proofErr w:type="spellEnd"/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 xml:space="preserve">), степ-платформы, снаряды для функционального тренинга, дуги для </w:t>
      </w:r>
      <w:proofErr w:type="spellStart"/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подлезания</w:t>
      </w:r>
      <w:proofErr w:type="spellEnd"/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, коврики гимнастические, палки гимнастические утяжеленные (</w:t>
      </w:r>
      <w:proofErr w:type="spellStart"/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бодибары</w:t>
      </w:r>
      <w:proofErr w:type="spellEnd"/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 xml:space="preserve">), стойку для </w:t>
      </w:r>
      <w:proofErr w:type="spellStart"/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бодибаров</w:t>
      </w:r>
      <w:proofErr w:type="spellEnd"/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5203E" w:rsidRPr="009F7368" w:rsidRDefault="009D5923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 xml:space="preserve">кабинете химии: </w:t>
      </w:r>
      <w:proofErr w:type="spellStart"/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флипчарт</w:t>
      </w:r>
      <w:proofErr w:type="spellEnd"/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магнитно-маркерной доской, весы электронные с</w:t>
      </w:r>
      <w:r>
        <w:rPr>
          <w:rFonts w:hAnsi="Times New Roman" w:cs="Times New Roman"/>
          <w:color w:val="000000"/>
          <w:sz w:val="24"/>
          <w:szCs w:val="24"/>
        </w:rPr>
        <w:t> USB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-переходником, центрифугу демонстрационную, прибор для иллюстрации зависимости скорости химических реакций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условий окружающей среды, набор для электролиза демонстрационный, прибор для опытов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химии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электрическим током (лабораторный), прибор для окисления спирта над медным катализатором.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 марта 2022 года Школа ведет учет микротравм работников, что позволило посмотреть на оценку материально-технической базы с другой стороны. Учет микротравм выявил уязвимые места оснащения, которые требуют модернизации. По итогам анализа учета микротравм работников Школа:</w:t>
      </w:r>
    </w:p>
    <w:p w:rsidR="0025203E" w:rsidRDefault="009D5923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заменила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стульев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учителей;</w:t>
      </w:r>
    </w:p>
    <w:p w:rsidR="0025203E" w:rsidRPr="009F7368" w:rsidRDefault="009D5923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закупила новый стол для собраний в учительской;</w:t>
      </w:r>
    </w:p>
    <w:p w:rsidR="0025203E" w:rsidRPr="009F7368" w:rsidRDefault="009D5923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отремонтировала напольное покрытие в 5 учебных кабинетах.</w:t>
      </w:r>
    </w:p>
    <w:p w:rsidR="0025203E" w:rsidRPr="009F7368" w:rsidRDefault="0025203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203E" w:rsidRPr="009F7368" w:rsidRDefault="009D59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9F73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Школе утверждено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31.05.2019.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итогам оценки качества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2022 году выявлено, что уровень метапредметных результатов соответствуют среднему уровню, сформированность личностных результатов высокая.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результатам анкетирования 2022 года выявлено, что количество родителей, которые удовлетворены общим качеством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Школе,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— 63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процента, количество обучающихся, удовлетворенных образовательным процессом,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— 68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процентов. Высказаны пожелания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введении профильного обучения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естественно-научными, социально-экономическими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технологическими классами.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итогам проведения заседания педсовета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13.12.2022 принято решение ввести профильное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Школе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предложенным направлениям (приказ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15.12.2022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167).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Школа продолжила проводить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2022 году мониторинг удовлетворенности 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учеников дистанционным обучением посредством опросов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анкетирования. Преимущества дистанционного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мнению родителей: гибкость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технологичность образовательной деятельности,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комфортной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привычной обстановке, получение практических навыков.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основным сложностям респонденты относят затрудненную коммуникацию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— зачастую общение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ним сводится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переписке, педагоги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дают обратную связь,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разобраться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новом материале без объяснений сложно.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50% родителей отметили, что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время дистанционного обучения оценки ребенка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изменились, третья 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— что они улучшились,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4%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— что ухудшились. Хотя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целом формальная успеваемость осталась прежней, 45% опрошенных считают, что переход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дистанционное образование негативно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уровне знаний школьников.</w:t>
      </w:r>
    </w:p>
    <w:p w:rsidR="0025203E" w:rsidRDefault="009D5923">
      <w:r>
        <w:rPr>
          <w:noProof/>
        </w:rPr>
        <w:drawing>
          <wp:inline distT="0" distB="0" distL="0" distR="0">
            <wp:extent cx="5732144" cy="3418837"/>
            <wp:effectExtent l="0" t="0" r="0" b="0"/>
            <wp:docPr id="1" name="Picture 1" descr="/api/doc/v1/image/-25340025?moduleId=118&amp;id=5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25340025?moduleId=118&amp;id=583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341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03E" w:rsidRDefault="0025203E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5203E" w:rsidRPr="009F7368" w:rsidRDefault="009D59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Результаты анализа показателей деятельности организации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декабря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70"/>
        <w:gridCol w:w="1474"/>
        <w:gridCol w:w="1433"/>
      </w:tblGrid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25203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863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378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промежуточной аттестации,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347 (41%)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9F7368">
              <w:rPr>
                <w:lang w:val="ru-RU"/>
              </w:rPr>
              <w:br/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 (3%)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23 (27%)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5 (15%)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олимпиадах, смотрах, конкурсах,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45 (5%)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победителей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олимпиад, смотров, конкурсов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03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3 (0,4%)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углубленным изучением отдельных учебных предметов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профильного обучения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 дистанционных образовательных технологий, электронного обучения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сетевой формы реализации образовательных программ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том числе количество </w:t>
            </w:r>
            <w:proofErr w:type="spellStart"/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03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— 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 категорией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03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15 (29%)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12 (23%)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03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15 (29%)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 (4%)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03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12 (23%)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7 (14%)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35 (73%)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20 (42%)</w:t>
            </w:r>
          </w:p>
        </w:tc>
      </w:tr>
      <w:tr w:rsidR="0025203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0,175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учебно-методической литературы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единиц библиотечного фонда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читального зала библиотеки,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5203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 мест для работы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 сканирования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252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858 (100%)</w:t>
            </w:r>
          </w:p>
        </w:tc>
      </w:tr>
      <w:tr w:rsidR="00252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Pr="009F7368" w:rsidRDefault="009D5923">
            <w:pPr>
              <w:rPr>
                <w:lang w:val="ru-RU"/>
              </w:rPr>
            </w:pP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73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03E" w:rsidRDefault="009D5923">
            <w:r>
              <w:rPr>
                <w:rFonts w:hAnsi="Times New Roman" w:cs="Times New Roman"/>
                <w:color w:val="000000"/>
                <w:sz w:val="24"/>
                <w:szCs w:val="24"/>
              </w:rPr>
              <w:t>3,13</w:t>
            </w:r>
          </w:p>
        </w:tc>
      </w:tr>
    </w:tbl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то, что Школа имеет достаточную инфраструктуру, которая соответствует требованиям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ФГОС общего образования.</w:t>
      </w:r>
    </w:p>
    <w:p w:rsidR="0025203E" w:rsidRPr="009F7368" w:rsidRDefault="009D59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7368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sectPr w:rsidR="0025203E" w:rsidRPr="009F736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14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E20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00C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246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901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951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3506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E75F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B00C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582C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936C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D35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6E3C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5203E"/>
    <w:rsid w:val="002D33B1"/>
    <w:rsid w:val="002D3591"/>
    <w:rsid w:val="003514A0"/>
    <w:rsid w:val="004F7E17"/>
    <w:rsid w:val="005A05CE"/>
    <w:rsid w:val="00653AF6"/>
    <w:rsid w:val="009D5923"/>
    <w:rsid w:val="009F7368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5FFB"/>
  <w15:docId w15:val="{9E917A63-ADE7-BE4E-B78D-2EB7CD61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Содержимое таблицы"/>
    <w:basedOn w:val="a"/>
    <w:rsid w:val="009F7368"/>
    <w:pPr>
      <w:widowControl w:val="0"/>
      <w:suppressLineNumbers/>
      <w:suppressAutoHyphens/>
      <w:spacing w:before="0" w:beforeAutospacing="0" w:after="0" w:afterAutospacing="0"/>
    </w:pPr>
    <w:rPr>
      <w:rFonts w:ascii="Arial" w:eastAsia="Lucida Sans Unicode" w:hAnsi="Arial" w:cs="Times New Roman"/>
      <w:kern w:val="1"/>
      <w:sz w:val="20"/>
      <w:szCs w:val="24"/>
      <w:lang w:val="ru-RU"/>
    </w:rPr>
  </w:style>
  <w:style w:type="character" w:styleId="a4">
    <w:name w:val="Hyperlink"/>
    <w:basedOn w:val="a0"/>
    <w:rsid w:val="009F7368"/>
    <w:rPr>
      <w:color w:val="0000FF"/>
      <w:u w:val="single"/>
    </w:rPr>
  </w:style>
  <w:style w:type="character" w:customStyle="1" w:styleId="c2">
    <w:name w:val="c2"/>
    <w:basedOn w:val="a0"/>
    <w:rsid w:val="009F7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kosh_skola3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5277</Words>
  <Characters>30084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Школа№3</dc:creator>
  <dc:description>Подготовлено экспертами Актион-МЦФЭР</dc:description>
  <cp:lastModifiedBy>Школа№3</cp:lastModifiedBy>
  <cp:revision>2</cp:revision>
  <dcterms:created xsi:type="dcterms:W3CDTF">2023-04-17T11:26:00Z</dcterms:created>
  <dcterms:modified xsi:type="dcterms:W3CDTF">2023-04-17T11:26:00Z</dcterms:modified>
</cp:coreProperties>
</file>